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42"/>
        <w:gridCol w:w="843"/>
        <w:gridCol w:w="4570"/>
      </w:tblGrid>
      <w:tr w:rsidR="00625B8A" w:rsidRPr="00DA19C5" w:rsidTr="00A62A6A">
        <w:tc>
          <w:tcPr>
            <w:tcW w:w="4253" w:type="dxa"/>
          </w:tcPr>
          <w:p w:rsidR="00625B8A" w:rsidRPr="00DA19C5" w:rsidRDefault="00625B8A" w:rsidP="00A62A6A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проведении профилактической акции «Сообщи, где торгуют смертью!»</w:t>
            </w:r>
          </w:p>
        </w:tc>
        <w:tc>
          <w:tcPr>
            <w:tcW w:w="908" w:type="dxa"/>
          </w:tcPr>
          <w:p w:rsidR="00625B8A" w:rsidRPr="00DA19C5" w:rsidRDefault="00625B8A" w:rsidP="00A62A6A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930" w:type="dxa"/>
            <w:vMerge/>
          </w:tcPr>
          <w:p w:rsidR="00625B8A" w:rsidRPr="00DA19C5" w:rsidRDefault="00625B8A" w:rsidP="00A62A6A">
            <w:pPr>
              <w:suppressAutoHyphens/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625B8A" w:rsidRPr="00625B8A" w:rsidTr="00A62A6A">
        <w:tc>
          <w:tcPr>
            <w:tcW w:w="4253" w:type="dxa"/>
          </w:tcPr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</w:tc>
        <w:tc>
          <w:tcPr>
            <w:tcW w:w="908" w:type="dxa"/>
          </w:tcPr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</w:tc>
        <w:tc>
          <w:tcPr>
            <w:tcW w:w="4930" w:type="dxa"/>
          </w:tcPr>
          <w:p w:rsidR="00625B8A" w:rsidRPr="00625B8A" w:rsidRDefault="00625B8A" w:rsidP="00A62A6A">
            <w:pPr>
              <w:suppressAutoHyphens/>
              <w:rPr>
                <w:sz w:val="32"/>
                <w:szCs w:val="32"/>
              </w:rPr>
            </w:pPr>
          </w:p>
        </w:tc>
      </w:tr>
    </w:tbl>
    <w:p w:rsidR="00625B8A" w:rsidRPr="00625B8A" w:rsidRDefault="00625B8A" w:rsidP="00625B8A">
      <w:pPr>
        <w:widowControl w:val="0"/>
        <w:jc w:val="center"/>
        <w:rPr>
          <w:sz w:val="32"/>
          <w:szCs w:val="32"/>
        </w:rPr>
      </w:pPr>
      <w:r w:rsidRPr="00625B8A">
        <w:rPr>
          <w:sz w:val="32"/>
          <w:szCs w:val="32"/>
        </w:rPr>
        <w:t xml:space="preserve">Уважаемые </w:t>
      </w:r>
      <w:r w:rsidRPr="00625B8A">
        <w:rPr>
          <w:sz w:val="32"/>
          <w:szCs w:val="32"/>
        </w:rPr>
        <w:t>учащиеся, родители, педагоги</w:t>
      </w:r>
      <w:r w:rsidRPr="00625B8A">
        <w:rPr>
          <w:sz w:val="32"/>
          <w:szCs w:val="32"/>
        </w:rPr>
        <w:t>!</w:t>
      </w:r>
    </w:p>
    <w:p w:rsidR="00625B8A" w:rsidRPr="00625B8A" w:rsidRDefault="00625B8A" w:rsidP="00625B8A">
      <w:pPr>
        <w:widowControl w:val="0"/>
        <w:jc w:val="center"/>
        <w:rPr>
          <w:sz w:val="32"/>
          <w:szCs w:val="32"/>
        </w:rPr>
      </w:pPr>
    </w:p>
    <w:p w:rsidR="00625B8A" w:rsidRPr="00625B8A" w:rsidRDefault="00625B8A" w:rsidP="00625B8A">
      <w:pPr>
        <w:widowControl w:val="0"/>
        <w:ind w:firstLine="708"/>
        <w:jc w:val="both"/>
        <w:rPr>
          <w:sz w:val="32"/>
          <w:szCs w:val="32"/>
        </w:rPr>
      </w:pPr>
      <w:r w:rsidRPr="00625B8A">
        <w:rPr>
          <w:sz w:val="32"/>
          <w:szCs w:val="32"/>
        </w:rPr>
        <w:t>До</w:t>
      </w:r>
      <w:r w:rsidRPr="00625B8A">
        <w:rPr>
          <w:sz w:val="32"/>
          <w:szCs w:val="32"/>
        </w:rPr>
        <w:t>во</w:t>
      </w:r>
      <w:r w:rsidRPr="00625B8A">
        <w:rPr>
          <w:sz w:val="32"/>
          <w:szCs w:val="32"/>
        </w:rPr>
        <w:t>дим</w:t>
      </w:r>
      <w:r w:rsidRPr="00625B8A">
        <w:rPr>
          <w:sz w:val="32"/>
          <w:szCs w:val="32"/>
        </w:rPr>
        <w:t xml:space="preserve"> до Вашего сведения информацию о  том, что с 16 по 27 марта 2015 года проводится первый этап Всероссийской акции «Сообщи, где торгуют смертью»</w:t>
      </w:r>
      <w:r w:rsidRPr="00625B8A">
        <w:rPr>
          <w:sz w:val="32"/>
          <w:szCs w:val="32"/>
        </w:rPr>
        <w:t>.</w:t>
      </w:r>
      <w:r w:rsidRPr="00625B8A">
        <w:rPr>
          <w:sz w:val="32"/>
          <w:szCs w:val="32"/>
        </w:rPr>
        <w:t xml:space="preserve"> В целях привлечения населения города к участию в противодействии незаконному обороту наркотиков и профилактике их немедицинского потребления</w:t>
      </w:r>
      <w:r w:rsidRPr="00625B8A">
        <w:rPr>
          <w:sz w:val="32"/>
          <w:szCs w:val="32"/>
        </w:rPr>
        <w:t xml:space="preserve">, </w:t>
      </w:r>
      <w:r w:rsidRPr="00625B8A">
        <w:rPr>
          <w:sz w:val="32"/>
          <w:szCs w:val="32"/>
        </w:rPr>
        <w:t xml:space="preserve"> </w:t>
      </w:r>
      <w:r w:rsidRPr="00625B8A">
        <w:rPr>
          <w:sz w:val="32"/>
          <w:szCs w:val="32"/>
        </w:rPr>
        <w:t xml:space="preserve">сообщаем Вам </w:t>
      </w:r>
      <w:r w:rsidRPr="00625B8A">
        <w:rPr>
          <w:sz w:val="32"/>
          <w:szCs w:val="32"/>
        </w:rPr>
        <w:t>телефон</w:t>
      </w:r>
      <w:r w:rsidRPr="00625B8A">
        <w:rPr>
          <w:sz w:val="32"/>
          <w:szCs w:val="32"/>
        </w:rPr>
        <w:t>ы</w:t>
      </w:r>
      <w:r w:rsidRPr="00625B8A">
        <w:rPr>
          <w:sz w:val="32"/>
          <w:szCs w:val="32"/>
        </w:rPr>
        <w:t xml:space="preserve"> доверия Управления ФСКН России по Свердловской области (тел. 251-82-22) и Управления МВД России по городу Екатеринбургу (тел. 222-00-02), сайт  </w:t>
      </w:r>
      <w:proofErr w:type="spellStart"/>
      <w:r w:rsidRPr="00625B8A">
        <w:rPr>
          <w:sz w:val="32"/>
          <w:szCs w:val="32"/>
        </w:rPr>
        <w:t>наркоконтроля</w:t>
      </w:r>
      <w:proofErr w:type="spellEnd"/>
      <w:r w:rsidRPr="00625B8A">
        <w:rPr>
          <w:sz w:val="32"/>
          <w:szCs w:val="32"/>
        </w:rPr>
        <w:t xml:space="preserve"> http://www.66.fskn.gov.ru/.</w:t>
      </w:r>
    </w:p>
    <w:p w:rsidR="00625B8A" w:rsidRPr="00625B8A" w:rsidRDefault="00625B8A" w:rsidP="00625B8A">
      <w:pPr>
        <w:widowControl w:val="0"/>
        <w:jc w:val="both"/>
        <w:rPr>
          <w:sz w:val="32"/>
          <w:szCs w:val="32"/>
        </w:rPr>
      </w:pPr>
    </w:p>
    <w:tbl>
      <w:tblPr>
        <w:tblW w:w="0" w:type="auto"/>
        <w:tblInd w:w="-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625B8A" w:rsidRPr="00625B8A" w:rsidTr="00625B8A">
        <w:trPr>
          <w:trHeight w:val="2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8A" w:rsidRPr="00625B8A" w:rsidRDefault="00625B8A" w:rsidP="00A62A6A">
            <w:pPr>
              <w:widowControl w:val="0"/>
              <w:jc w:val="both"/>
              <w:rPr>
                <w:sz w:val="32"/>
                <w:szCs w:val="32"/>
              </w:rPr>
            </w:pPr>
            <w:r w:rsidRPr="00625B8A">
              <w:rPr>
                <w:noProof/>
                <w:sz w:val="32"/>
                <w:szCs w:val="32"/>
              </w:rPr>
              <w:drawing>
                <wp:inline distT="0" distB="0" distL="0" distR="0" wp14:anchorId="705E1F41" wp14:editId="65E1FA85">
                  <wp:extent cx="2095500" cy="14763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8A" w:rsidRPr="00625B8A" w:rsidRDefault="00625B8A" w:rsidP="00A62A6A">
            <w:pPr>
              <w:widowControl w:val="0"/>
              <w:jc w:val="both"/>
              <w:rPr>
                <w:b/>
                <w:sz w:val="32"/>
                <w:szCs w:val="32"/>
              </w:rPr>
            </w:pPr>
            <w:r w:rsidRPr="00625B8A">
              <w:rPr>
                <w:b/>
                <w:sz w:val="32"/>
                <w:szCs w:val="32"/>
              </w:rPr>
              <w:t>Телефоны доверия</w:t>
            </w:r>
          </w:p>
          <w:p w:rsidR="00625B8A" w:rsidRPr="00625B8A" w:rsidRDefault="00625B8A" w:rsidP="00A62A6A">
            <w:pPr>
              <w:widowControl w:val="0"/>
              <w:jc w:val="both"/>
              <w:rPr>
                <w:sz w:val="32"/>
                <w:szCs w:val="32"/>
              </w:rPr>
            </w:pPr>
          </w:p>
          <w:p w:rsidR="00625B8A" w:rsidRPr="00625B8A" w:rsidRDefault="00625B8A" w:rsidP="00A62A6A">
            <w:pPr>
              <w:widowControl w:val="0"/>
              <w:jc w:val="both"/>
              <w:rPr>
                <w:b/>
                <w:sz w:val="32"/>
                <w:szCs w:val="32"/>
              </w:rPr>
            </w:pPr>
            <w:r w:rsidRPr="00625B8A">
              <w:rPr>
                <w:sz w:val="32"/>
                <w:szCs w:val="32"/>
              </w:rPr>
              <w:t xml:space="preserve">Управление Федеральной службы </w:t>
            </w:r>
            <w:proofErr w:type="spellStart"/>
            <w:r w:rsidRPr="00625B8A">
              <w:rPr>
                <w:sz w:val="32"/>
                <w:szCs w:val="32"/>
              </w:rPr>
              <w:t>наркоконтроля</w:t>
            </w:r>
            <w:proofErr w:type="spellEnd"/>
            <w:r w:rsidRPr="00625B8A">
              <w:rPr>
                <w:sz w:val="32"/>
                <w:szCs w:val="32"/>
              </w:rPr>
              <w:t xml:space="preserve"> России по Свердловской области</w:t>
            </w:r>
            <w:r w:rsidRPr="00625B8A">
              <w:rPr>
                <w:b/>
                <w:sz w:val="32"/>
                <w:szCs w:val="32"/>
              </w:rPr>
              <w:t xml:space="preserve"> - 25-182-22</w:t>
            </w:r>
          </w:p>
          <w:p w:rsidR="00625B8A" w:rsidRPr="00625B8A" w:rsidRDefault="00625B8A" w:rsidP="00A62A6A">
            <w:pPr>
              <w:widowControl w:val="0"/>
              <w:jc w:val="both"/>
              <w:rPr>
                <w:b/>
                <w:sz w:val="32"/>
                <w:szCs w:val="32"/>
              </w:rPr>
            </w:pPr>
            <w:r w:rsidRPr="00625B8A">
              <w:rPr>
                <w:sz w:val="32"/>
                <w:szCs w:val="32"/>
              </w:rPr>
              <w:t>Управление  МВД России по г. Екатеринбургу</w:t>
            </w:r>
            <w:r w:rsidRPr="00625B8A">
              <w:rPr>
                <w:b/>
                <w:sz w:val="32"/>
                <w:szCs w:val="32"/>
              </w:rPr>
              <w:t xml:space="preserve"> </w:t>
            </w:r>
          </w:p>
          <w:p w:rsidR="00625B8A" w:rsidRPr="00625B8A" w:rsidRDefault="00625B8A" w:rsidP="00A62A6A">
            <w:pPr>
              <w:widowControl w:val="0"/>
              <w:jc w:val="both"/>
              <w:rPr>
                <w:b/>
                <w:sz w:val="32"/>
                <w:szCs w:val="32"/>
              </w:rPr>
            </w:pPr>
            <w:r w:rsidRPr="00625B8A">
              <w:rPr>
                <w:b/>
                <w:sz w:val="32"/>
                <w:szCs w:val="32"/>
              </w:rPr>
              <w:t>– 22-200-02</w:t>
            </w:r>
          </w:p>
        </w:tc>
      </w:tr>
    </w:tbl>
    <w:p w:rsidR="007F04CB" w:rsidRPr="00625B8A" w:rsidRDefault="007F04CB">
      <w:pPr>
        <w:rPr>
          <w:sz w:val="32"/>
          <w:szCs w:val="32"/>
        </w:rPr>
      </w:pPr>
    </w:p>
    <w:sectPr w:rsidR="007F04CB" w:rsidRPr="00625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25F90"/>
    <w:multiLevelType w:val="hybridMultilevel"/>
    <w:tmpl w:val="23E8F5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B8A"/>
    <w:rsid w:val="00625B8A"/>
    <w:rsid w:val="007F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Левина</dc:creator>
  <cp:lastModifiedBy>Левина</cp:lastModifiedBy>
  <cp:revision>1</cp:revision>
  <cp:lastPrinted>2015-03-13T11:37:00Z</cp:lastPrinted>
  <dcterms:created xsi:type="dcterms:W3CDTF">2015-03-13T11:33:00Z</dcterms:created>
  <dcterms:modified xsi:type="dcterms:W3CDTF">2015-03-13T11:41:00Z</dcterms:modified>
</cp:coreProperties>
</file>